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Дела №</w:t>
      </w:r>
      <w:r w:rsidR="001A4B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5-</w:t>
      </w:r>
      <w:r w:rsidR="00D76033">
        <w:rPr>
          <w:rFonts w:ascii="Times New Roman" w:hAnsi="Times New Roman" w:cs="Times New Roman"/>
          <w:sz w:val="26"/>
          <w:szCs w:val="26"/>
        </w:rPr>
        <w:t>136</w:t>
      </w:r>
      <w:r w:rsidRPr="004C4C1E" w:rsidR="002F641F">
        <w:rPr>
          <w:rFonts w:ascii="Times New Roman" w:hAnsi="Times New Roman" w:cs="Times New Roman"/>
          <w:sz w:val="26"/>
          <w:szCs w:val="26"/>
        </w:rPr>
        <w:t>-170</w:t>
      </w:r>
      <w:r w:rsidR="001A4B76">
        <w:rPr>
          <w:rFonts w:ascii="Times New Roman" w:hAnsi="Times New Roman" w:cs="Times New Roman"/>
          <w:sz w:val="26"/>
          <w:szCs w:val="26"/>
        </w:rPr>
        <w:t>1</w:t>
      </w:r>
      <w:r w:rsidRPr="004C4C1E" w:rsidR="002F641F">
        <w:rPr>
          <w:rFonts w:ascii="Times New Roman" w:hAnsi="Times New Roman" w:cs="Times New Roman"/>
          <w:sz w:val="26"/>
          <w:szCs w:val="26"/>
        </w:rPr>
        <w:t>/20</w:t>
      </w:r>
      <w:r w:rsidR="00D22578">
        <w:rPr>
          <w:rFonts w:ascii="Times New Roman" w:hAnsi="Times New Roman" w:cs="Times New Roman"/>
          <w:sz w:val="26"/>
          <w:szCs w:val="26"/>
        </w:rPr>
        <w:t>2</w:t>
      </w:r>
      <w:r w:rsidR="005843CA">
        <w:rPr>
          <w:rFonts w:ascii="Times New Roman" w:hAnsi="Times New Roman" w:cs="Times New Roman"/>
          <w:sz w:val="26"/>
          <w:szCs w:val="26"/>
        </w:rPr>
        <w:t>6</w:t>
      </w:r>
    </w:p>
    <w:p w:rsidR="00085671" w:rsidRPr="004C4C1E" w:rsidP="000F3E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1A4B76">
        <w:rPr>
          <w:rFonts w:ascii="Times New Roman" w:hAnsi="Times New Roman" w:cs="Times New Roman"/>
          <w:sz w:val="26"/>
          <w:szCs w:val="26"/>
        </w:rPr>
        <w:t>0017</w:t>
      </w:r>
      <w:r w:rsidRPr="00BC080B">
        <w:rPr>
          <w:rFonts w:ascii="Times New Roman" w:hAnsi="Times New Roman" w:cs="Times New Roman"/>
          <w:sz w:val="26"/>
          <w:szCs w:val="26"/>
        </w:rPr>
        <w:t>-01-202</w:t>
      </w:r>
      <w:r w:rsidR="00D60663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D76033">
        <w:rPr>
          <w:rFonts w:ascii="Times New Roman" w:hAnsi="Times New Roman" w:cs="Times New Roman"/>
          <w:sz w:val="26"/>
          <w:szCs w:val="26"/>
        </w:rPr>
        <w:t>0498</w:t>
      </w:r>
      <w:r w:rsidR="003D4A7D">
        <w:rPr>
          <w:rFonts w:ascii="Times New Roman" w:hAnsi="Times New Roman" w:cs="Times New Roman"/>
          <w:sz w:val="26"/>
          <w:szCs w:val="26"/>
        </w:rPr>
        <w:t>-</w:t>
      </w:r>
      <w:r w:rsidR="00D76033">
        <w:rPr>
          <w:rFonts w:ascii="Times New Roman" w:hAnsi="Times New Roman" w:cs="Times New Roman"/>
          <w:sz w:val="26"/>
          <w:szCs w:val="26"/>
        </w:rPr>
        <w:t>56</w:t>
      </w:r>
      <w:r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A798C" w:rsidRPr="000F3E3F" w:rsidP="000F3E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о </w:t>
      </w:r>
      <w:r w:rsidRPr="004C4C1E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C4C1E" w:rsidP="000F3E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г</w:t>
      </w:r>
      <w:r w:rsidRPr="004C4C1E" w:rsidR="00647CA7">
        <w:rPr>
          <w:rFonts w:ascii="Times New Roman" w:hAnsi="Times New Roman" w:cs="Times New Roman"/>
          <w:sz w:val="26"/>
          <w:szCs w:val="26"/>
        </w:rPr>
        <w:t>ород</w:t>
      </w:r>
      <w:r w:rsidRPr="004C4C1E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4C4C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085671">
        <w:rPr>
          <w:rFonts w:ascii="Times New Roman" w:hAnsi="Times New Roman" w:cs="Times New Roman"/>
          <w:sz w:val="26"/>
          <w:szCs w:val="26"/>
        </w:rPr>
        <w:t xml:space="preserve">  </w:t>
      </w:r>
      <w:r w:rsidR="00D60663">
        <w:rPr>
          <w:rFonts w:ascii="Times New Roman" w:hAnsi="Times New Roman" w:cs="Times New Roman"/>
          <w:sz w:val="26"/>
          <w:szCs w:val="26"/>
        </w:rPr>
        <w:t xml:space="preserve">     </w:t>
      </w:r>
      <w:r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="00656A30">
        <w:rPr>
          <w:rFonts w:ascii="Times New Roman" w:hAnsi="Times New Roman" w:cs="Times New Roman"/>
          <w:sz w:val="26"/>
          <w:szCs w:val="26"/>
        </w:rPr>
        <w:t xml:space="preserve"> </w:t>
      </w:r>
      <w:r w:rsidR="00D60663">
        <w:rPr>
          <w:rFonts w:ascii="Times New Roman" w:hAnsi="Times New Roman" w:cs="Times New Roman"/>
          <w:sz w:val="26"/>
          <w:szCs w:val="26"/>
        </w:rPr>
        <w:t>12 марта</w:t>
      </w:r>
      <w:r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="00056EA9">
        <w:rPr>
          <w:rFonts w:ascii="Times New Roman" w:hAnsi="Times New Roman" w:cs="Times New Roman"/>
          <w:sz w:val="26"/>
          <w:szCs w:val="26"/>
        </w:rPr>
        <w:t>202</w:t>
      </w:r>
      <w:r w:rsidR="005843CA">
        <w:rPr>
          <w:rFonts w:ascii="Times New Roman" w:hAnsi="Times New Roman" w:cs="Times New Roman"/>
          <w:sz w:val="26"/>
          <w:szCs w:val="26"/>
        </w:rPr>
        <w:t>6</w:t>
      </w:r>
      <w:r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года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615A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C4C1E" w:rsidR="003C2AC8">
        <w:rPr>
          <w:rFonts w:ascii="Times New Roman" w:hAnsi="Times New Roman" w:cs="Times New Roman"/>
          <w:sz w:val="26"/>
          <w:szCs w:val="26"/>
        </w:rPr>
        <w:t>ир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="0032318F"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 w:rsidR="00B14CAF">
        <w:rPr>
          <w:rFonts w:ascii="Times New Roman" w:hAnsi="Times New Roman" w:cs="Times New Roman"/>
          <w:sz w:val="26"/>
          <w:szCs w:val="26"/>
        </w:rPr>
        <w:t>1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="00B14CAF">
        <w:rPr>
          <w:rFonts w:ascii="Times New Roman" w:hAnsi="Times New Roman" w:cs="Times New Roman"/>
          <w:sz w:val="26"/>
          <w:szCs w:val="26"/>
        </w:rPr>
        <w:t>Олькова Н.В</w:t>
      </w:r>
      <w:r w:rsidR="0032318F">
        <w:rPr>
          <w:rFonts w:ascii="Times New Roman" w:hAnsi="Times New Roman" w:cs="Times New Roman"/>
          <w:sz w:val="26"/>
          <w:szCs w:val="26"/>
        </w:rPr>
        <w:t xml:space="preserve">. </w:t>
      </w:r>
      <w:r w:rsidRPr="004C4C1E" w:rsidR="0079244B">
        <w:rPr>
          <w:rFonts w:ascii="Times New Roman" w:hAnsi="Times New Roman" w:cs="Times New Roman"/>
          <w:sz w:val="26"/>
          <w:szCs w:val="26"/>
        </w:rPr>
        <w:t>(</w:t>
      </w:r>
      <w:r w:rsidRPr="004C4C1E" w:rsidR="003C2AC8">
        <w:rPr>
          <w:rFonts w:ascii="Times New Roman" w:hAnsi="Times New Roman" w:cs="Times New Roman"/>
          <w:sz w:val="26"/>
          <w:szCs w:val="26"/>
        </w:rPr>
        <w:t>628486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4C4C1E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4C4C1E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4C4C1E" w:rsidP="00D76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рассмотрев дел</w:t>
      </w:r>
      <w:r w:rsidRPr="004C4C1E" w:rsidR="00900E3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D76033">
        <w:rPr>
          <w:rFonts w:ascii="Times New Roman" w:hAnsi="Times New Roman" w:cs="Times New Roman"/>
          <w:sz w:val="26"/>
          <w:szCs w:val="26"/>
        </w:rPr>
        <w:t>Машнина Дмитрию Олеговичу</w:t>
      </w:r>
      <w:r w:rsidRPr="003D4A7D" w:rsidR="003D4A7D">
        <w:rPr>
          <w:rFonts w:ascii="Times New Roman" w:hAnsi="Times New Roman" w:cs="Times New Roman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="000F3E3F">
        <w:rPr>
          <w:rFonts w:ascii="Times New Roman" w:hAnsi="Times New Roman" w:cs="Times New Roman"/>
          <w:color w:val="000000"/>
          <w:sz w:val="26"/>
          <w:szCs w:val="26"/>
        </w:rPr>
        <w:t xml:space="preserve"> ч. 1 ст. 19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0F3E3F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4C4C1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03AB4" w:rsidRPr="004C4C1E" w:rsidP="000F3E3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F3E3F" w:rsidRPr="00E67E49" w:rsidP="000F3E3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>УСТАНОВИЛ:</w:t>
      </w:r>
    </w:p>
    <w:p w:rsidR="000F3E3F" w:rsidRPr="00E67E49" w:rsidP="000F3E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F3E3F" w:rsidP="000F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Машнин Д.О.</w:t>
      </w:r>
      <w:r w:rsidRPr="00E67E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являясь индивидуальным предпринимателем, </w:t>
      </w:r>
      <w:r w:rsidRPr="00E67E49">
        <w:rPr>
          <w:rFonts w:ascii="Times New Roman" w:hAnsi="Times New Roman" w:cs="Times New Roman"/>
          <w:sz w:val="26"/>
          <w:szCs w:val="26"/>
        </w:rPr>
        <w:t>что подтверждается выпиской из Единого государствен</w:t>
      </w:r>
      <w:r>
        <w:rPr>
          <w:rFonts w:ascii="Times New Roman" w:hAnsi="Times New Roman" w:cs="Times New Roman"/>
          <w:sz w:val="26"/>
          <w:szCs w:val="26"/>
        </w:rPr>
        <w:t>ного реестра индивидуальных предпринимателей, до 24.00 часов 18.12.2025</w:t>
      </w:r>
      <w:r w:rsidRPr="00E67E49">
        <w:rPr>
          <w:rFonts w:ascii="Times New Roman" w:hAnsi="Times New Roman" w:cs="Times New Roman"/>
          <w:sz w:val="26"/>
          <w:szCs w:val="26"/>
        </w:rPr>
        <w:t xml:space="preserve"> не исполнил, установленную подпунктом 7 пунктом 1 статьи 23 Налогового кодекса Российской Федерации (далее - Кодекс) обязанность явиться в налоговый орган для дачи пояснений</w:t>
      </w:r>
      <w:r>
        <w:rPr>
          <w:rFonts w:ascii="Times New Roman" w:hAnsi="Times New Roman" w:cs="Times New Roman"/>
          <w:sz w:val="26"/>
          <w:szCs w:val="26"/>
        </w:rPr>
        <w:t>, по вопросу не представления налоговой декларации по налогу,  уплачиваемому в связи с применением упрощенной системы налогообложения за 2023,2024 год. Дата совершения административного правонарушения – 19.12.2025. Время совершения административного правонарушения – 00.01 часов.</w:t>
      </w:r>
    </w:p>
    <w:p w:rsidR="000F3E3F" w:rsidRPr="00E67E49" w:rsidP="000F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 xml:space="preserve">Согласно подпункту 7 пункту 1 статьи 23 Кодекса, налогоплательщики обязаны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 </w:t>
      </w:r>
    </w:p>
    <w:p w:rsidR="000F3E3F" w:rsidRPr="00E67E49" w:rsidP="000F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 xml:space="preserve">Право налогового органа вызывать налогоплательщика для дачи пояснений в связи с уплатой им налогов либо в связи с налоговой проверкой, а </w:t>
      </w:r>
      <w:r>
        <w:rPr>
          <w:rFonts w:ascii="Times New Roman" w:hAnsi="Times New Roman" w:cs="Times New Roman"/>
          <w:sz w:val="26"/>
          <w:szCs w:val="26"/>
        </w:rPr>
        <w:t>также в иных случаях, связанных</w:t>
      </w:r>
      <w:r w:rsidRPr="00E67E49">
        <w:rPr>
          <w:rFonts w:ascii="Times New Roman" w:hAnsi="Times New Roman" w:cs="Times New Roman"/>
          <w:sz w:val="26"/>
          <w:szCs w:val="26"/>
        </w:rPr>
        <w:t xml:space="preserve"> с исполнением им законодательства о налогах и сборах, на основании письменного уведомления закреплено подпунктом 4 пунктом 1 статьи 31 Кодекса. </w:t>
      </w:r>
    </w:p>
    <w:p w:rsidR="000F3E3F" w:rsidP="000F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>С целью извещения о необходимости явки в Инспекцию для дачи пояснений налогоплательщику направлено Уведомление о вызове в налогов</w:t>
      </w:r>
      <w:r>
        <w:rPr>
          <w:rFonts w:ascii="Times New Roman" w:hAnsi="Times New Roman" w:cs="Times New Roman"/>
          <w:sz w:val="26"/>
          <w:szCs w:val="26"/>
        </w:rPr>
        <w:t xml:space="preserve">ый орган налогоплательщика №3608 </w:t>
      </w:r>
      <w:r w:rsidRPr="00E67E49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04.12.2025</w:t>
      </w:r>
      <w:r w:rsidRPr="00E67E4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получено налогоплательщиком 08.12.2025, что подтверждается реестром отправителя Межрайонной ИФНС России №11 по Ханты-Мансийскому автономному округу - Югре от 05.12.2025 с идентификационным номером 80089916953873.</w:t>
      </w:r>
    </w:p>
    <w:p w:rsidR="000F3E3F" w:rsidRPr="00E67E49" w:rsidP="000F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hAnsi="Times New Roman" w:cs="Times New Roman"/>
          <w:sz w:val="26"/>
          <w:szCs w:val="26"/>
        </w:rPr>
        <w:t xml:space="preserve">налогоплательщик </w:t>
      </w:r>
      <w:r w:rsidRPr="00E67E49">
        <w:rPr>
          <w:rFonts w:ascii="Times New Roman" w:hAnsi="Times New Roman" w:cs="Times New Roman"/>
          <w:sz w:val="26"/>
          <w:szCs w:val="26"/>
        </w:rPr>
        <w:t xml:space="preserve"> извещен надлежащим образом. </w:t>
      </w:r>
    </w:p>
    <w:p w:rsidR="000F3E3F" w:rsidP="000F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 xml:space="preserve">Вместе с тем, не смотря на факт надлежащего извещения, пояснения не представлены, явка не обеспечена. </w:t>
      </w:r>
    </w:p>
    <w:p w:rsidR="000F3E3F" w:rsidRPr="00E67E49" w:rsidP="000F3E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67E49">
        <w:rPr>
          <w:rFonts w:ascii="Times New Roman" w:hAnsi="Times New Roman" w:cs="Times New Roman"/>
          <w:sz w:val="26"/>
          <w:szCs w:val="26"/>
        </w:rPr>
        <w:t xml:space="preserve">Неисполнение </w:t>
      </w:r>
      <w:r>
        <w:rPr>
          <w:rFonts w:ascii="Times New Roman" w:hAnsi="Times New Roman" w:cs="Times New Roman"/>
          <w:sz w:val="26"/>
          <w:szCs w:val="26"/>
        </w:rPr>
        <w:t>индивидуальным предпринимателем</w:t>
      </w:r>
      <w:r w:rsidRPr="00E67E49">
        <w:rPr>
          <w:rFonts w:ascii="Times New Roman" w:hAnsi="Times New Roman" w:cs="Times New Roman"/>
          <w:sz w:val="26"/>
          <w:szCs w:val="26"/>
        </w:rPr>
        <w:t xml:space="preserve"> обязанности по обеспечению явки и предоставлению пояснений привело к нарушению подпункта 7 пункта 1 статьи 23 Кодекса, ответственность за которое предусмотрена частью 1 статьи 19.4 Кодекса Российской Федерации об административных правонарушениях. </w:t>
      </w:r>
    </w:p>
    <w:p w:rsidR="000F3E3F" w:rsidP="000F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Машнин Д.О.</w:t>
      </w:r>
      <w:r w:rsidRPr="00E67E49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явился, о месте и времени рассмотрения дела извещался в надлежащем порядке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F3E3F" w:rsidRPr="00E67E49" w:rsidP="000F3E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E67E49">
        <w:rPr>
          <w:rFonts w:ascii="Times New Roman" w:hAnsi="Times New Roman" w:cs="Times New Roman"/>
          <w:sz w:val="26"/>
          <w:szCs w:val="26"/>
        </w:rPr>
        <w:t>Мировой судья,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7E49">
        <w:rPr>
          <w:rFonts w:ascii="Times New Roman" w:hAnsi="Times New Roman" w:cs="Times New Roman"/>
          <w:sz w:val="26"/>
          <w:szCs w:val="26"/>
        </w:rPr>
        <w:t>изучив представленные материалы дела, приходит к следующему выводу.</w:t>
      </w:r>
    </w:p>
    <w:p w:rsidR="000F3E3F" w:rsidRPr="00E67E49" w:rsidP="000F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>Административная ответственность по ч.1 ст. 19.4 КоАП РФ наступает за 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контроль.</w:t>
      </w:r>
    </w:p>
    <w:p w:rsidR="000F3E3F" w:rsidRPr="000F3E3F" w:rsidP="000F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hAnsi="Times New Roman" w:cs="Times New Roman"/>
          <w:sz w:val="26"/>
          <w:szCs w:val="26"/>
        </w:rPr>
        <w:t>Машнина Д.О.</w:t>
      </w:r>
      <w:r w:rsidRPr="00E67E49">
        <w:rPr>
          <w:rFonts w:ascii="Times New Roman" w:hAnsi="Times New Roman" w:cs="Times New Roman"/>
          <w:sz w:val="26"/>
          <w:szCs w:val="26"/>
        </w:rPr>
        <w:t xml:space="preserve"> в совершении правонарушения, предусмотренного ч. 1 ст. 19.4 КоАП РФ, подтверждается: </w:t>
      </w:r>
      <w:r w:rsidRPr="00E67E4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№86172535600112000002 </w:t>
      </w:r>
      <w:r w:rsidRPr="00E67E4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об административном правонарушении 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от 29</w:t>
      </w:r>
      <w:r w:rsidRPr="00E67E49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Pr="00E67E49">
        <w:rPr>
          <w:rFonts w:ascii="Times New Roman" w:hAnsi="Times New Roman" w:cs="Times New Roman"/>
          <w:color w:val="000000"/>
          <w:w w:val="103"/>
          <w:sz w:val="26"/>
          <w:szCs w:val="26"/>
        </w:rPr>
        <w:t>.202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E67E4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E67E49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>
        <w:rPr>
          <w:rFonts w:ascii="Times New Roman" w:hAnsi="Times New Roman" w:cs="Times New Roman"/>
          <w:sz w:val="26"/>
          <w:szCs w:val="26"/>
        </w:rPr>
        <w:t xml:space="preserve">Машниным Д.О. </w:t>
      </w:r>
      <w:r w:rsidRPr="00E67E49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правонарушения; </w:t>
      </w:r>
      <w:r>
        <w:rPr>
          <w:rFonts w:ascii="Times New Roman" w:hAnsi="Times New Roman" w:cs="Times New Roman"/>
          <w:sz w:val="26"/>
          <w:szCs w:val="26"/>
        </w:rPr>
        <w:t>уведомлением №3608</w:t>
      </w:r>
      <w:r w:rsidRPr="00E67E49">
        <w:rPr>
          <w:rFonts w:ascii="Times New Roman" w:hAnsi="Times New Roman" w:cs="Times New Roman"/>
          <w:sz w:val="26"/>
          <w:szCs w:val="26"/>
        </w:rPr>
        <w:t xml:space="preserve"> о вызове налогоплательщика в налоговый орган налогоплательщика (плательщика сбора, плательщика страховых взносов, налогового агента) от </w:t>
      </w:r>
      <w:r>
        <w:rPr>
          <w:rFonts w:ascii="Times New Roman" w:hAnsi="Times New Roman" w:cs="Times New Roman"/>
          <w:sz w:val="26"/>
          <w:szCs w:val="26"/>
        </w:rPr>
        <w:t>04.12.</w:t>
      </w:r>
      <w:r w:rsidRPr="00E67E49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67E49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 xml:space="preserve">отчетом об отслеживании отправления с почтовым идентификатором 80089916953873; </w:t>
      </w:r>
      <w:r w:rsidRPr="00E67E49">
        <w:rPr>
          <w:rFonts w:ascii="Times New Roman" w:hAnsi="Times New Roman" w:cs="Times New Roman"/>
          <w:sz w:val="26"/>
          <w:szCs w:val="26"/>
        </w:rPr>
        <w:t>в</w:t>
      </w:r>
      <w:r w:rsidRPr="00E67E49">
        <w:rPr>
          <w:rFonts w:ascii="Times New Roman" w:hAnsi="Times New Roman" w:cs="Times New Roman"/>
          <w:color w:val="000000"/>
          <w:sz w:val="26"/>
          <w:szCs w:val="26"/>
        </w:rPr>
        <w:t xml:space="preserve">ыпиской из Единого государственного реестра </w:t>
      </w:r>
      <w:r>
        <w:rPr>
          <w:rFonts w:ascii="Times New Roman" w:hAnsi="Times New Roman" w:cs="Times New Roman"/>
          <w:color w:val="000000"/>
          <w:sz w:val="26"/>
          <w:szCs w:val="26"/>
        </w:rPr>
        <w:t>индивидуальных предпринимателей.</w:t>
      </w:r>
    </w:p>
    <w:p w:rsidR="000F3E3F" w:rsidRPr="00E67E49" w:rsidP="000F3E3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Pr="00E67E49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E67E4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0F3E3F" w:rsidRPr="00E67E49" w:rsidP="000F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Действия индивидуального предпринимателя</w:t>
      </w:r>
      <w:r w:rsidRPr="00E67E49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ч. 1 ст. 19.4 КоАП РФ.</w:t>
      </w:r>
    </w:p>
    <w:p w:rsidR="000F3E3F" w:rsidRPr="000F3E3F" w:rsidP="000F3E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E49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Машнину Д.О. </w:t>
      </w:r>
      <w:r w:rsidRPr="00E67E49">
        <w:rPr>
          <w:rFonts w:ascii="Times New Roman" w:hAnsi="Times New Roman" w:cs="Times New Roman"/>
          <w:sz w:val="26"/>
          <w:szCs w:val="26"/>
        </w:rPr>
        <w:t>адм</w:t>
      </w:r>
      <w:r w:rsidRPr="00E67E49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 4.2, ст. 4.3 КоАП РФ, в</w:t>
      </w:r>
      <w:r w:rsidRPr="00E67E49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ч. 1 ст. 19.4 КоАП РФ видов наказаний.</w:t>
      </w:r>
    </w:p>
    <w:p w:rsidR="000F3E3F" w:rsidRPr="00E67E49" w:rsidP="000F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0F3E3F" w:rsidRPr="00E67E49" w:rsidP="000F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F3E3F" w:rsidRPr="00E67E49" w:rsidP="000F3E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>ПОСТАНОВИЛ:</w:t>
      </w:r>
    </w:p>
    <w:p w:rsidR="000F3E3F" w:rsidRPr="00E67E49" w:rsidP="000F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F3E3F" w:rsidRPr="00E67E49" w:rsidP="000F3E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Машнина Дмитрия Олеговича</w:t>
      </w:r>
      <w:r w:rsidRPr="00E67E4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признать виновным в совершении </w:t>
      </w:r>
      <w:r w:rsidRPr="00E67E49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ч. 1 ст. </w:t>
      </w:r>
      <w:r w:rsidRPr="00E67E49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19.4 </w:t>
      </w:r>
      <w:r w:rsidRPr="00E67E4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E67E49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E67E49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E67E4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F3E3F" w:rsidP="000F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E67E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67E49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>
        <w:rPr>
          <w:rFonts w:ascii="Times New Roman" w:hAnsi="Times New Roman" w:cs="Times New Roman"/>
          <w:sz w:val="26"/>
          <w:szCs w:val="26"/>
        </w:rPr>
        <w:t xml:space="preserve">дней </w:t>
      </w:r>
      <w:r w:rsidRPr="00E67E49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0F3E3F" w:rsidP="000F3E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E49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подпись                                                           Н.В.Олькова</w:t>
      </w:r>
    </w:p>
    <w:p w:rsidR="000F3E3F" w:rsidP="000F3E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F3E3F" w:rsidRPr="00555B54" w:rsidP="000F3E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5B54">
        <w:rPr>
          <w:rFonts w:ascii="Times New Roman" w:hAnsi="Times New Roman" w:cs="Times New Roman"/>
          <w:color w:val="000000"/>
        </w:rPr>
        <w:t>п</w:t>
      </w:r>
      <w:r>
        <w:rPr>
          <w:rFonts w:ascii="Times New Roman" w:hAnsi="Times New Roman" w:cs="Times New Roman"/>
          <w:color w:val="000000"/>
        </w:rPr>
        <w:t>одлинник находится в деле №5-136</w:t>
      </w:r>
      <w:r w:rsidRPr="00555B54">
        <w:rPr>
          <w:rFonts w:ascii="Times New Roman" w:hAnsi="Times New Roman" w:cs="Times New Roman"/>
          <w:color w:val="000000"/>
        </w:rPr>
        <w:t>-1701/2026</w:t>
      </w:r>
    </w:p>
    <w:p w:rsidR="000F3E3F" w:rsidP="00D6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F3E3F" w:rsidP="00D6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A6E3A" w:rsidRPr="005D06EF" w:rsidP="005D0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0F3E3F">
      <w:footerReference w:type="default" r:id="rId5"/>
      <w:pgSz w:w="11906" w:h="16838"/>
      <w:pgMar w:top="568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0458555"/>
      <w:docPartObj>
        <w:docPartGallery w:val="Page Numbers (Bottom of Page)"/>
        <w:docPartUnique/>
      </w:docPartObj>
    </w:sdtPr>
    <w:sdtContent>
      <w:p w:rsidR="005D06EF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06E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6EA9"/>
    <w:rsid w:val="00071876"/>
    <w:rsid w:val="00085671"/>
    <w:rsid w:val="000856DA"/>
    <w:rsid w:val="000A3416"/>
    <w:rsid w:val="000C60A0"/>
    <w:rsid w:val="000E31B8"/>
    <w:rsid w:val="000F11B7"/>
    <w:rsid w:val="000F3E3F"/>
    <w:rsid w:val="000F5C94"/>
    <w:rsid w:val="0010553B"/>
    <w:rsid w:val="00111938"/>
    <w:rsid w:val="001175AF"/>
    <w:rsid w:val="00122674"/>
    <w:rsid w:val="001245EF"/>
    <w:rsid w:val="00137346"/>
    <w:rsid w:val="001737F0"/>
    <w:rsid w:val="00194C7E"/>
    <w:rsid w:val="001A4B76"/>
    <w:rsid w:val="001B0CC0"/>
    <w:rsid w:val="001B7314"/>
    <w:rsid w:val="001E17A0"/>
    <w:rsid w:val="001E2669"/>
    <w:rsid w:val="001E3926"/>
    <w:rsid w:val="0020150B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D1E"/>
    <w:rsid w:val="002F290C"/>
    <w:rsid w:val="002F641F"/>
    <w:rsid w:val="002F7668"/>
    <w:rsid w:val="003177E6"/>
    <w:rsid w:val="00322FE6"/>
    <w:rsid w:val="0032318F"/>
    <w:rsid w:val="00336D33"/>
    <w:rsid w:val="00337BC8"/>
    <w:rsid w:val="00352768"/>
    <w:rsid w:val="00377257"/>
    <w:rsid w:val="00392323"/>
    <w:rsid w:val="003B0477"/>
    <w:rsid w:val="003B331C"/>
    <w:rsid w:val="003C2AC8"/>
    <w:rsid w:val="003C70F3"/>
    <w:rsid w:val="003D4A7D"/>
    <w:rsid w:val="003E6D17"/>
    <w:rsid w:val="003F04F4"/>
    <w:rsid w:val="003F71DD"/>
    <w:rsid w:val="00406A22"/>
    <w:rsid w:val="00417042"/>
    <w:rsid w:val="00434F73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3F1F"/>
    <w:rsid w:val="005444FA"/>
    <w:rsid w:val="00545A47"/>
    <w:rsid w:val="00547CFE"/>
    <w:rsid w:val="00550284"/>
    <w:rsid w:val="00552BF4"/>
    <w:rsid w:val="00555B54"/>
    <w:rsid w:val="00563DE6"/>
    <w:rsid w:val="0056491C"/>
    <w:rsid w:val="005843CA"/>
    <w:rsid w:val="00592F20"/>
    <w:rsid w:val="005A45AD"/>
    <w:rsid w:val="005A798C"/>
    <w:rsid w:val="005D06EF"/>
    <w:rsid w:val="005D5131"/>
    <w:rsid w:val="005D75E9"/>
    <w:rsid w:val="0060082C"/>
    <w:rsid w:val="00604D29"/>
    <w:rsid w:val="00630C7B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C1EC3"/>
    <w:rsid w:val="006D1BC8"/>
    <w:rsid w:val="006D63F0"/>
    <w:rsid w:val="006E30DE"/>
    <w:rsid w:val="006F79B7"/>
    <w:rsid w:val="00702B6D"/>
    <w:rsid w:val="007040AC"/>
    <w:rsid w:val="00707A81"/>
    <w:rsid w:val="00715BF9"/>
    <w:rsid w:val="00743246"/>
    <w:rsid w:val="00754A60"/>
    <w:rsid w:val="00755A74"/>
    <w:rsid w:val="00757709"/>
    <w:rsid w:val="0076296E"/>
    <w:rsid w:val="00785BB3"/>
    <w:rsid w:val="0079244B"/>
    <w:rsid w:val="007B1C3C"/>
    <w:rsid w:val="007E5528"/>
    <w:rsid w:val="00800AF8"/>
    <w:rsid w:val="00802403"/>
    <w:rsid w:val="008163F4"/>
    <w:rsid w:val="00837D70"/>
    <w:rsid w:val="008416E0"/>
    <w:rsid w:val="00851153"/>
    <w:rsid w:val="00855680"/>
    <w:rsid w:val="008942D2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14AC"/>
    <w:rsid w:val="00A62BD2"/>
    <w:rsid w:val="00A818C3"/>
    <w:rsid w:val="00A940DA"/>
    <w:rsid w:val="00AA2C84"/>
    <w:rsid w:val="00AA53E7"/>
    <w:rsid w:val="00AA6E3A"/>
    <w:rsid w:val="00AB798D"/>
    <w:rsid w:val="00AC41BB"/>
    <w:rsid w:val="00AE5C57"/>
    <w:rsid w:val="00AE640C"/>
    <w:rsid w:val="00B119F8"/>
    <w:rsid w:val="00B14CAF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B2710"/>
    <w:rsid w:val="00BC080B"/>
    <w:rsid w:val="00BC6326"/>
    <w:rsid w:val="00BE5A22"/>
    <w:rsid w:val="00BE7926"/>
    <w:rsid w:val="00BF1BDF"/>
    <w:rsid w:val="00BF4466"/>
    <w:rsid w:val="00BF611C"/>
    <w:rsid w:val="00C14183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663"/>
    <w:rsid w:val="00D60834"/>
    <w:rsid w:val="00D62022"/>
    <w:rsid w:val="00D67B50"/>
    <w:rsid w:val="00D71EDE"/>
    <w:rsid w:val="00D76033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46E0C"/>
    <w:rsid w:val="00E64215"/>
    <w:rsid w:val="00E67E49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C11EC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03E213-756D-4276-ABBD-6EDE150F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E7142-4237-4B40-89C6-84DFFFC6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